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704C" w:rsidRPr="00025CC8" w:rsidRDefault="00E75C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Протокол рішення Експертної ради роботодавців</w:t>
      </w:r>
    </w:p>
    <w:p w14:paraId="00000002" w14:textId="11BDDDBF" w:rsidR="0057704C" w:rsidRPr="00025CC8" w:rsidRDefault="00BB64C4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для</w:t>
      </w:r>
      <w:r w:rsidR="00E75C0C" w:rsidRPr="00025CC8">
        <w:rPr>
          <w:sz w:val="28"/>
          <w:szCs w:val="28"/>
          <w:lang w:val="uk-UA"/>
        </w:rPr>
        <w:t xml:space="preserve"> спеціальності «Комп’ютерні науки»</w:t>
      </w:r>
      <w:r w:rsidRPr="00025CC8">
        <w:rPr>
          <w:sz w:val="28"/>
          <w:szCs w:val="28"/>
          <w:lang w:val="uk-UA"/>
        </w:rPr>
        <w:t xml:space="preserve"> та «</w:t>
      </w:r>
      <w:proofErr w:type="spellStart"/>
      <w:r w:rsidRPr="00025CC8">
        <w:rPr>
          <w:sz w:val="28"/>
          <w:szCs w:val="28"/>
          <w:lang w:val="uk-UA"/>
        </w:rPr>
        <w:t>Кібербезпека</w:t>
      </w:r>
      <w:proofErr w:type="spellEnd"/>
      <w:r w:rsidRPr="00025CC8">
        <w:rPr>
          <w:sz w:val="28"/>
          <w:szCs w:val="28"/>
          <w:lang w:val="uk-UA"/>
        </w:rPr>
        <w:t>»</w:t>
      </w:r>
    </w:p>
    <w:p w14:paraId="00000003" w14:textId="3F940231" w:rsidR="0057704C" w:rsidRPr="00025CC8" w:rsidRDefault="00E75C0C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№</w:t>
      </w:r>
      <w:r w:rsidR="00BB64C4" w:rsidRPr="00025CC8">
        <w:rPr>
          <w:sz w:val="28"/>
          <w:szCs w:val="28"/>
          <w:lang w:val="uk-UA"/>
        </w:rPr>
        <w:t>1</w:t>
      </w:r>
      <w:r w:rsidRPr="00025CC8">
        <w:rPr>
          <w:sz w:val="28"/>
          <w:szCs w:val="28"/>
          <w:lang w:val="uk-UA"/>
        </w:rPr>
        <w:t xml:space="preserve"> від </w:t>
      </w:r>
      <w:r w:rsidR="00BB64C4" w:rsidRPr="00025CC8">
        <w:rPr>
          <w:sz w:val="28"/>
          <w:szCs w:val="28"/>
          <w:lang w:val="uk-UA"/>
        </w:rPr>
        <w:t>3</w:t>
      </w:r>
      <w:r w:rsidRPr="00025CC8">
        <w:rPr>
          <w:sz w:val="28"/>
          <w:szCs w:val="28"/>
          <w:lang w:val="uk-UA"/>
        </w:rPr>
        <w:t xml:space="preserve"> </w:t>
      </w:r>
      <w:r w:rsidR="00BB64C4" w:rsidRPr="00025CC8">
        <w:rPr>
          <w:sz w:val="28"/>
          <w:szCs w:val="28"/>
          <w:lang w:val="uk-UA"/>
        </w:rPr>
        <w:t>вересня</w:t>
      </w:r>
      <w:r w:rsidR="00D00782" w:rsidRPr="00025CC8">
        <w:rPr>
          <w:sz w:val="28"/>
          <w:szCs w:val="28"/>
          <w:lang w:val="uk-UA"/>
        </w:rPr>
        <w:t xml:space="preserve"> </w:t>
      </w:r>
      <w:r w:rsidRPr="00025CC8">
        <w:rPr>
          <w:sz w:val="28"/>
          <w:szCs w:val="28"/>
          <w:lang w:val="uk-UA"/>
        </w:rPr>
        <w:t>20</w:t>
      </w:r>
      <w:r w:rsidR="00BB64C4" w:rsidRPr="00025CC8">
        <w:rPr>
          <w:sz w:val="28"/>
          <w:szCs w:val="28"/>
          <w:lang w:val="uk-UA"/>
        </w:rPr>
        <w:t>20</w:t>
      </w:r>
      <w:r w:rsidRPr="00025CC8">
        <w:rPr>
          <w:sz w:val="28"/>
          <w:szCs w:val="28"/>
          <w:lang w:val="uk-UA"/>
        </w:rPr>
        <w:t xml:space="preserve"> року</w:t>
      </w:r>
    </w:p>
    <w:p w14:paraId="00000004" w14:textId="3275E2D1" w:rsidR="0057704C" w:rsidRPr="00025CC8" w:rsidRDefault="00025CC8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«</w:t>
      </w:r>
      <w:r w:rsidR="00E75C0C" w:rsidRPr="00025CC8">
        <w:rPr>
          <w:sz w:val="28"/>
          <w:szCs w:val="28"/>
          <w:lang w:val="uk-UA"/>
        </w:rPr>
        <w:t xml:space="preserve">Про </w:t>
      </w:r>
      <w:r w:rsidR="00BB64C4" w:rsidRPr="00025CC8">
        <w:rPr>
          <w:sz w:val="28"/>
          <w:szCs w:val="28"/>
          <w:lang w:val="uk-UA"/>
        </w:rPr>
        <w:t xml:space="preserve">Аналіз робочих програм навчальних дисциплін </w:t>
      </w:r>
      <w:r w:rsidRPr="00025CC8">
        <w:rPr>
          <w:sz w:val="28"/>
          <w:szCs w:val="28"/>
          <w:lang w:val="uk-UA"/>
        </w:rPr>
        <w:t>з</w:t>
      </w:r>
      <w:r w:rsidR="00BB64C4" w:rsidRPr="00025CC8">
        <w:rPr>
          <w:sz w:val="28"/>
          <w:szCs w:val="28"/>
          <w:lang w:val="uk-UA"/>
        </w:rPr>
        <w:t>а спеціальностями «Комп’ютерні науки» та «</w:t>
      </w:r>
      <w:proofErr w:type="spellStart"/>
      <w:r w:rsidR="00BB64C4" w:rsidRPr="00025CC8">
        <w:rPr>
          <w:sz w:val="28"/>
          <w:szCs w:val="28"/>
          <w:lang w:val="uk-UA"/>
        </w:rPr>
        <w:t>Кібербезпека</w:t>
      </w:r>
      <w:proofErr w:type="spellEnd"/>
      <w:r w:rsidR="00BB64C4" w:rsidRPr="00025CC8">
        <w:rPr>
          <w:sz w:val="28"/>
          <w:szCs w:val="28"/>
          <w:lang w:val="uk-UA"/>
        </w:rPr>
        <w:t>»</w:t>
      </w:r>
      <w:r w:rsidR="00E75C0C" w:rsidRPr="00025CC8">
        <w:rPr>
          <w:sz w:val="28"/>
          <w:szCs w:val="28"/>
          <w:lang w:val="uk-UA"/>
        </w:rPr>
        <w:t xml:space="preserve"> освітньо-кваліфікаційн</w:t>
      </w:r>
      <w:r w:rsidRPr="00025CC8">
        <w:rPr>
          <w:sz w:val="28"/>
          <w:szCs w:val="28"/>
          <w:lang w:val="uk-UA"/>
        </w:rPr>
        <w:t>и</w:t>
      </w:r>
      <w:r w:rsidR="00BB64C4" w:rsidRPr="00025CC8">
        <w:rPr>
          <w:sz w:val="28"/>
          <w:szCs w:val="28"/>
          <w:lang w:val="uk-UA"/>
        </w:rPr>
        <w:t>х</w:t>
      </w:r>
      <w:r w:rsidR="00E75C0C" w:rsidRPr="00025CC8">
        <w:rPr>
          <w:sz w:val="28"/>
          <w:szCs w:val="28"/>
          <w:lang w:val="uk-UA"/>
        </w:rPr>
        <w:t xml:space="preserve"> рівн</w:t>
      </w:r>
      <w:r w:rsidRPr="00025CC8">
        <w:rPr>
          <w:sz w:val="28"/>
          <w:szCs w:val="28"/>
          <w:lang w:val="uk-UA"/>
        </w:rPr>
        <w:t>ів</w:t>
      </w:r>
      <w:r w:rsidR="00D00782" w:rsidRPr="00025CC8">
        <w:rPr>
          <w:sz w:val="28"/>
          <w:szCs w:val="28"/>
          <w:lang w:val="uk-UA"/>
        </w:rPr>
        <w:br/>
      </w:r>
      <w:r w:rsidRPr="00025CC8">
        <w:rPr>
          <w:sz w:val="28"/>
          <w:szCs w:val="28"/>
          <w:lang w:val="uk-UA"/>
        </w:rPr>
        <w:t>«</w:t>
      </w:r>
      <w:r w:rsidR="00E75C0C" w:rsidRPr="00025CC8">
        <w:rPr>
          <w:sz w:val="28"/>
          <w:szCs w:val="28"/>
          <w:lang w:val="uk-UA"/>
        </w:rPr>
        <w:t>Бакалавр</w:t>
      </w:r>
      <w:r w:rsidRPr="00025CC8">
        <w:rPr>
          <w:sz w:val="28"/>
          <w:szCs w:val="28"/>
          <w:lang w:val="uk-UA"/>
        </w:rPr>
        <w:t>»</w:t>
      </w:r>
      <w:r w:rsidR="00D00782" w:rsidRPr="00025CC8">
        <w:rPr>
          <w:sz w:val="28"/>
          <w:szCs w:val="28"/>
          <w:lang w:val="uk-UA"/>
        </w:rPr>
        <w:t xml:space="preserve"> та </w:t>
      </w:r>
      <w:r w:rsidRPr="00025CC8">
        <w:rPr>
          <w:sz w:val="28"/>
          <w:szCs w:val="28"/>
          <w:lang w:val="uk-UA"/>
        </w:rPr>
        <w:t>«</w:t>
      </w:r>
      <w:r w:rsidR="00D00782" w:rsidRPr="00025CC8">
        <w:rPr>
          <w:sz w:val="28"/>
          <w:szCs w:val="28"/>
          <w:lang w:val="uk-UA"/>
        </w:rPr>
        <w:t>Магістр</w:t>
      </w:r>
      <w:r w:rsidRPr="00025CC8">
        <w:rPr>
          <w:sz w:val="28"/>
          <w:szCs w:val="28"/>
          <w:lang w:val="uk-UA"/>
        </w:rPr>
        <w:t>»»</w:t>
      </w:r>
    </w:p>
    <w:p w14:paraId="00000005" w14:textId="77777777" w:rsidR="0057704C" w:rsidRPr="00025CC8" w:rsidRDefault="0057704C">
      <w:pPr>
        <w:rPr>
          <w:lang w:val="uk-UA"/>
        </w:rPr>
      </w:pPr>
    </w:p>
    <w:p w14:paraId="00000006" w14:textId="17AABEED" w:rsidR="0057704C" w:rsidRPr="00025CC8" w:rsidRDefault="00E75C0C" w:rsidP="00D00782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 xml:space="preserve">Експертна рада взяла участь в методичному семінарі кафедри комп’ютерних наук факультету Електроніки та інформаційних технологій, присвяченому обговоренню </w:t>
      </w:r>
      <w:r w:rsidR="00BB64C4" w:rsidRPr="00025CC8">
        <w:rPr>
          <w:sz w:val="28"/>
          <w:szCs w:val="28"/>
          <w:lang w:val="uk-UA"/>
        </w:rPr>
        <w:t>структури</w:t>
      </w:r>
      <w:r w:rsidRPr="00025CC8">
        <w:rPr>
          <w:sz w:val="28"/>
          <w:szCs w:val="28"/>
          <w:lang w:val="uk-UA"/>
        </w:rPr>
        <w:t xml:space="preserve"> та змісту </w:t>
      </w:r>
      <w:r w:rsidR="00BB64C4" w:rsidRPr="00025CC8">
        <w:rPr>
          <w:sz w:val="28"/>
          <w:szCs w:val="28"/>
          <w:lang w:val="uk-UA"/>
        </w:rPr>
        <w:t>робочих програм навчальних дисциплін</w:t>
      </w:r>
      <w:r w:rsidRPr="00025CC8">
        <w:rPr>
          <w:sz w:val="28"/>
          <w:szCs w:val="28"/>
          <w:lang w:val="uk-UA"/>
        </w:rPr>
        <w:t xml:space="preserve">. </w:t>
      </w:r>
    </w:p>
    <w:p w14:paraId="00000007" w14:textId="3F209B15" w:rsidR="0057704C" w:rsidRPr="00025CC8" w:rsidRDefault="00BB64C4" w:rsidP="00D00782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 xml:space="preserve">Обговорили структуру </w:t>
      </w:r>
      <w:proofErr w:type="spellStart"/>
      <w:r w:rsidRPr="00025CC8">
        <w:rPr>
          <w:sz w:val="28"/>
          <w:szCs w:val="28"/>
          <w:lang w:val="uk-UA"/>
        </w:rPr>
        <w:t>силабусів</w:t>
      </w:r>
      <w:proofErr w:type="spellEnd"/>
      <w:r w:rsidRPr="00025CC8">
        <w:rPr>
          <w:sz w:val="28"/>
          <w:szCs w:val="28"/>
          <w:lang w:val="uk-UA"/>
        </w:rPr>
        <w:t xml:space="preserve"> робочих програм та міждисциплінарні зв’язки, відповідність змісту програм освітнім програмам підготовки за спеціальностями</w:t>
      </w:r>
      <w:r w:rsidR="00E75C0C" w:rsidRPr="00025CC8">
        <w:rPr>
          <w:sz w:val="28"/>
          <w:szCs w:val="28"/>
          <w:lang w:val="uk-UA"/>
        </w:rPr>
        <w:t>.</w:t>
      </w:r>
    </w:p>
    <w:p w14:paraId="2AEA8C8B" w14:textId="57A140EF" w:rsidR="00D00782" w:rsidRPr="00025CC8" w:rsidRDefault="00BB64C4" w:rsidP="00D00782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 xml:space="preserve">Затвердили </w:t>
      </w:r>
      <w:r w:rsidR="00025CC8" w:rsidRPr="00025CC8">
        <w:rPr>
          <w:sz w:val="28"/>
          <w:szCs w:val="28"/>
          <w:lang w:val="uk-UA"/>
        </w:rPr>
        <w:t xml:space="preserve">рецензії на </w:t>
      </w:r>
      <w:r w:rsidRPr="00025CC8">
        <w:rPr>
          <w:sz w:val="28"/>
          <w:szCs w:val="28"/>
          <w:lang w:val="uk-UA"/>
        </w:rPr>
        <w:t>робочі програми</w:t>
      </w:r>
      <w:r w:rsidR="00025CC8" w:rsidRPr="00025CC8">
        <w:rPr>
          <w:sz w:val="28"/>
          <w:szCs w:val="28"/>
          <w:lang w:val="uk-UA"/>
        </w:rPr>
        <w:t xml:space="preserve"> </w:t>
      </w:r>
      <w:r w:rsidR="00025CC8" w:rsidRPr="00025CC8">
        <w:rPr>
          <w:sz w:val="28"/>
          <w:szCs w:val="28"/>
          <w:lang w:val="uk-UA"/>
        </w:rPr>
        <w:t>навчальних дисциплін за спеціальностями «Комп’ютерні науки» та «</w:t>
      </w:r>
      <w:proofErr w:type="spellStart"/>
      <w:r w:rsidR="00025CC8" w:rsidRPr="00025CC8">
        <w:rPr>
          <w:sz w:val="28"/>
          <w:szCs w:val="28"/>
          <w:lang w:val="uk-UA"/>
        </w:rPr>
        <w:t>Кіб</w:t>
      </w:r>
      <w:bookmarkStart w:id="0" w:name="_GoBack"/>
      <w:bookmarkEnd w:id="0"/>
      <w:r w:rsidR="00025CC8" w:rsidRPr="00025CC8">
        <w:rPr>
          <w:sz w:val="28"/>
          <w:szCs w:val="28"/>
          <w:lang w:val="uk-UA"/>
        </w:rPr>
        <w:t>ербезпека</w:t>
      </w:r>
      <w:proofErr w:type="spellEnd"/>
      <w:r w:rsidR="00025CC8" w:rsidRPr="00025CC8">
        <w:rPr>
          <w:sz w:val="28"/>
          <w:szCs w:val="28"/>
          <w:lang w:val="uk-UA"/>
        </w:rPr>
        <w:t>» освітньо-кваліфікаційн</w:t>
      </w:r>
      <w:r w:rsidR="00025CC8" w:rsidRPr="00025CC8">
        <w:rPr>
          <w:sz w:val="28"/>
          <w:szCs w:val="28"/>
          <w:lang w:val="uk-UA"/>
        </w:rPr>
        <w:t>и</w:t>
      </w:r>
      <w:r w:rsidR="00025CC8" w:rsidRPr="00025CC8">
        <w:rPr>
          <w:sz w:val="28"/>
          <w:szCs w:val="28"/>
          <w:lang w:val="uk-UA"/>
        </w:rPr>
        <w:t>х рівн</w:t>
      </w:r>
      <w:r w:rsidR="00025CC8" w:rsidRPr="00025CC8">
        <w:rPr>
          <w:sz w:val="28"/>
          <w:szCs w:val="28"/>
          <w:lang w:val="uk-UA"/>
        </w:rPr>
        <w:t xml:space="preserve">ів </w:t>
      </w:r>
      <w:r w:rsidR="00025CC8" w:rsidRPr="00025CC8">
        <w:rPr>
          <w:sz w:val="28"/>
          <w:szCs w:val="28"/>
          <w:lang w:val="uk-UA"/>
        </w:rPr>
        <w:t>«Бакалавр» та «Магістр»»</w:t>
      </w:r>
      <w:r w:rsidR="00D00782" w:rsidRPr="00025CC8">
        <w:rPr>
          <w:sz w:val="28"/>
          <w:szCs w:val="28"/>
          <w:lang w:val="uk-UA"/>
        </w:rPr>
        <w:t>.</w:t>
      </w:r>
    </w:p>
    <w:p w14:paraId="00000009" w14:textId="77777777" w:rsidR="0057704C" w:rsidRPr="00025CC8" w:rsidRDefault="0057704C">
      <w:pPr>
        <w:ind w:right="-1"/>
        <w:rPr>
          <w:sz w:val="28"/>
          <w:szCs w:val="28"/>
          <w:lang w:val="uk-UA"/>
        </w:rPr>
      </w:pPr>
    </w:p>
    <w:p w14:paraId="0000000A" w14:textId="77777777" w:rsidR="0057704C" w:rsidRPr="00025CC8" w:rsidRDefault="0057704C">
      <w:pPr>
        <w:ind w:right="-1"/>
        <w:rPr>
          <w:sz w:val="28"/>
          <w:szCs w:val="28"/>
          <w:lang w:val="uk-UA"/>
        </w:rPr>
      </w:pPr>
    </w:p>
    <w:p w14:paraId="0000000B" w14:textId="77777777" w:rsidR="0057704C" w:rsidRPr="00025CC8" w:rsidRDefault="00E75C0C">
      <w:pPr>
        <w:ind w:right="-1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Секретар Експертної ради</w:t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  <w:t>А.В. Марченко</w:t>
      </w:r>
    </w:p>
    <w:sectPr w:rsidR="0057704C" w:rsidRPr="00025CC8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78E"/>
    <w:multiLevelType w:val="multilevel"/>
    <w:tmpl w:val="C4847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C"/>
    <w:rsid w:val="00025CC8"/>
    <w:rsid w:val="00401BD9"/>
    <w:rsid w:val="0057704C"/>
    <w:rsid w:val="006023A4"/>
    <w:rsid w:val="00BB64C4"/>
    <w:rsid w:val="00D00782"/>
    <w:rsid w:val="00E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7555"/>
  <w15:docId w15:val="{8DA2B72B-62B0-4173-B329-FC5CC0D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Nenja</dc:creator>
  <cp:lastModifiedBy>Anna Nenja</cp:lastModifiedBy>
  <cp:revision>3</cp:revision>
  <dcterms:created xsi:type="dcterms:W3CDTF">2020-09-21T06:36:00Z</dcterms:created>
  <dcterms:modified xsi:type="dcterms:W3CDTF">2020-09-21T08:49:00Z</dcterms:modified>
</cp:coreProperties>
</file>